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F90A" w14:textId="77777777" w:rsidR="00770DD3" w:rsidRPr="00770DD3" w:rsidRDefault="00770DD3" w:rsidP="00770DD3">
      <w:pPr>
        <w:spacing w:line="540" w:lineRule="exact"/>
        <w:jc w:val="center"/>
        <w:rPr>
          <w:rFonts w:ascii="华文仿宋" w:eastAsia="华文仿宋" w:hAnsi="华文仿宋"/>
          <w:b/>
          <w:bCs/>
          <w:sz w:val="44"/>
          <w:szCs w:val="44"/>
        </w:rPr>
      </w:pPr>
      <w:r w:rsidRPr="00770DD3">
        <w:rPr>
          <w:rFonts w:ascii="华文仿宋" w:eastAsia="华文仿宋" w:hAnsi="华文仿宋" w:hint="eastAsia"/>
          <w:b/>
          <w:bCs/>
          <w:sz w:val="44"/>
          <w:szCs w:val="44"/>
        </w:rPr>
        <w:t>第八届中国国际“互联网+”大学生创新</w:t>
      </w:r>
    </w:p>
    <w:p w14:paraId="5C9ECD0C" w14:textId="77777777" w:rsidR="00770DD3" w:rsidRPr="00770DD3" w:rsidRDefault="00770DD3" w:rsidP="00770DD3">
      <w:pPr>
        <w:spacing w:line="540" w:lineRule="exact"/>
        <w:jc w:val="center"/>
        <w:rPr>
          <w:rFonts w:ascii="华文仿宋" w:eastAsia="华文仿宋" w:hAnsi="华文仿宋"/>
          <w:b/>
          <w:bCs/>
          <w:sz w:val="44"/>
          <w:szCs w:val="44"/>
        </w:rPr>
      </w:pPr>
      <w:r w:rsidRPr="00770DD3">
        <w:rPr>
          <w:rFonts w:ascii="华文仿宋" w:eastAsia="华文仿宋" w:hAnsi="华文仿宋" w:hint="eastAsia"/>
          <w:b/>
          <w:bCs/>
          <w:sz w:val="44"/>
          <w:szCs w:val="44"/>
        </w:rPr>
        <w:t>创业大赛“青年红色筑梦之旅”活动方案</w:t>
      </w:r>
    </w:p>
    <w:p w14:paraId="532D2C16" w14:textId="77777777" w:rsidR="00770DD3" w:rsidRPr="00770DD3" w:rsidRDefault="00770DD3" w:rsidP="00770DD3">
      <w:pPr>
        <w:spacing w:line="540" w:lineRule="exact"/>
        <w:rPr>
          <w:rFonts w:ascii="华文仿宋" w:eastAsia="华文仿宋" w:hAnsi="华文仿宋"/>
          <w:b/>
          <w:bCs/>
          <w:sz w:val="44"/>
          <w:szCs w:val="44"/>
        </w:rPr>
      </w:pPr>
    </w:p>
    <w:p w14:paraId="070122F5"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第八届中国国际“互联网+”大学生创新创业大赛继续在更大范围、更高层次、更有温度、更深程度上开展“青年红色筑梦之旅”活动。具体方案如下。</w:t>
      </w:r>
    </w:p>
    <w:p w14:paraId="51A6D81C" w14:textId="77777777" w:rsidR="00770DD3" w:rsidRDefault="00770DD3" w:rsidP="00770DD3">
      <w:pPr>
        <w:spacing w:line="540" w:lineRule="exact"/>
        <w:ind w:firstLineChars="200" w:firstLine="640"/>
        <w:rPr>
          <w:rFonts w:ascii="黑体" w:eastAsia="黑体" w:hAnsi="黑体"/>
          <w:sz w:val="32"/>
          <w:szCs w:val="32"/>
        </w:rPr>
      </w:pPr>
      <w:r>
        <w:rPr>
          <w:rFonts w:ascii="黑体" w:eastAsia="黑体" w:hAnsi="黑体" w:hint="eastAsia"/>
          <w:sz w:val="32"/>
          <w:szCs w:val="32"/>
        </w:rPr>
        <w:t>一、活动主题</w:t>
      </w:r>
    </w:p>
    <w:p w14:paraId="08BD927A"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红色青春筑</w:t>
      </w:r>
      <w:proofErr w:type="gramStart"/>
      <w:r>
        <w:rPr>
          <w:rFonts w:ascii="仿宋_GB2312" w:eastAsia="仿宋_GB2312" w:hint="eastAsia"/>
          <w:sz w:val="32"/>
          <w:szCs w:val="32"/>
        </w:rPr>
        <w:t>梦创业</w:t>
      </w:r>
      <w:proofErr w:type="gramEnd"/>
      <w:r>
        <w:rPr>
          <w:rFonts w:ascii="仿宋_GB2312" w:eastAsia="仿宋_GB2312" w:hint="eastAsia"/>
          <w:sz w:val="32"/>
          <w:szCs w:val="32"/>
        </w:rPr>
        <w:t>人生 绿色发展助力乡村振兴</w:t>
      </w:r>
    </w:p>
    <w:p w14:paraId="6BA8FFCD" w14:textId="77777777" w:rsidR="00770DD3" w:rsidRDefault="00770DD3" w:rsidP="00770DD3">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14:paraId="4D6A3F20" w14:textId="77777777" w:rsidR="00770DD3" w:rsidRDefault="00770DD3" w:rsidP="00770DD3">
      <w:pPr>
        <w:spacing w:line="540" w:lineRule="exact"/>
        <w:ind w:firstLineChars="200" w:firstLine="640"/>
        <w:rPr>
          <w:rFonts w:ascii="黑体" w:eastAsia="黑体" w:hAnsi="黑体"/>
          <w:sz w:val="32"/>
          <w:szCs w:val="32"/>
        </w:rPr>
      </w:pPr>
      <w:r>
        <w:rPr>
          <w:rFonts w:ascii="仿宋_GB2312" w:eastAsia="仿宋_GB2312" w:hint="eastAsia"/>
          <w:sz w:val="32"/>
          <w:szCs w:val="32"/>
        </w:rPr>
        <w:t>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平总书记给“青年红色筑梦之旅”活动大学生重要回信精神，围绕迎接党的二十大胜利召开，</w:t>
      </w:r>
      <w:proofErr w:type="gramStart"/>
      <w:r>
        <w:rPr>
          <w:rFonts w:ascii="仿宋_GB2312" w:eastAsia="仿宋_GB2312" w:hint="eastAsia"/>
          <w:sz w:val="32"/>
          <w:szCs w:val="32"/>
        </w:rPr>
        <w:t>将思政教育</w:t>
      </w:r>
      <w:proofErr w:type="gramEnd"/>
      <w:r>
        <w:rPr>
          <w:rFonts w:ascii="仿宋_GB2312" w:eastAsia="仿宋_GB2312" w:hint="eastAsia"/>
          <w:sz w:val="32"/>
          <w:szCs w:val="32"/>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14:paraId="00049EF2" w14:textId="77777777" w:rsidR="00770DD3" w:rsidRDefault="00770DD3" w:rsidP="00770DD3">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14:paraId="4C52681B"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制定方案（2022年4月）</w:t>
      </w:r>
    </w:p>
    <w:p w14:paraId="1070A483"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ascii="仿宋_GB2312" w:eastAsia="仿宋_GB2312" w:hint="eastAsia"/>
          <w:sz w:val="32"/>
          <w:szCs w:val="32"/>
        </w:rPr>
        <w:t>年4月30日前报送至大赛组委会（电子邮箱：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4C63E89E"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活动报名（2022年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7</w:t>
      </w:r>
      <w:r>
        <w:rPr>
          <w:rFonts w:ascii="楷体_GB2312" w:eastAsia="楷体_GB2312" w:hint="eastAsia"/>
          <w:sz w:val="32"/>
          <w:szCs w:val="32"/>
        </w:rPr>
        <w:t>月）</w:t>
      </w:r>
    </w:p>
    <w:p w14:paraId="2FDFC3A0"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日至7月31日。</w:t>
      </w:r>
    </w:p>
    <w:p w14:paraId="36609CE1"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启动仪式（2022年4月）</w:t>
      </w:r>
    </w:p>
    <w:p w14:paraId="336F2FB7"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大赛组委会将于4月下旬在重庆市举行2022年“青年红色筑梦之旅”活动全国启动仪式，举办多项同期活动，具体安排另行通知。</w:t>
      </w:r>
    </w:p>
    <w:p w14:paraId="4B86605D"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组织实施（2022年4—9月）</w:t>
      </w:r>
    </w:p>
    <w:p w14:paraId="7D2BA44D"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14:paraId="0E4B19FB"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总结表彰（2022年9—10月）</w:t>
      </w:r>
    </w:p>
    <w:p w14:paraId="72307D55"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各地各高校要及时做好本次活动的经验总结和成果宣传。大赛组委会将遴选优秀案例，在总决赛期间的国际大学生创新创业成果展中展出。</w:t>
      </w:r>
    </w:p>
    <w:p w14:paraId="49452D33" w14:textId="77777777" w:rsidR="00770DD3" w:rsidRDefault="00770DD3" w:rsidP="00770DD3">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四、“青年红色筑梦之旅”赛道安排 </w:t>
      </w:r>
    </w:p>
    <w:p w14:paraId="7DE3D929"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290EFFB8"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3F74F934"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0589250C"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795EF913"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14:paraId="4B864530"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791922DE"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545B9615"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58999226"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16889293"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14:paraId="106BD1EB"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1360E6E9"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（1）参赛项目基于专业和学科背景或相关资源，解决农业农村和城乡社区发展面临的主要问题，助力乡村振兴和社区治理，推动经济价值和社会价值的共同发展。</w:t>
      </w:r>
    </w:p>
    <w:p w14:paraId="07873783"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69695F46"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0A78F399"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5D25EF06" w14:textId="77777777" w:rsidR="00770DD3" w:rsidRDefault="00770DD3" w:rsidP="00770DD3">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（2）参赛项目在大赛通知下发之日前已完成工商等各类登记注册，学生须为法定代表人。项目的股权结构中，企业法定代表人的股权不得少于10%，参赛成员股权合计不得少于1/3。</w:t>
      </w:r>
    </w:p>
    <w:p w14:paraId="134FAD19" w14:textId="77777777" w:rsidR="00770DD3" w:rsidRDefault="00770DD3" w:rsidP="00770DD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72B04B7B" w14:textId="77777777" w:rsidR="00770DD3" w:rsidRDefault="00770DD3" w:rsidP="00770DD3">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本赛道设置金奖50个、银奖100个、铜奖350个。</w:t>
      </w:r>
    </w:p>
    <w:p w14:paraId="704C9EBF" w14:textId="77777777" w:rsidR="00770DD3" w:rsidRDefault="00770DD3" w:rsidP="00770DD3">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14:paraId="46730956" w14:textId="77777777" w:rsidR="00770DD3" w:rsidRDefault="00770DD3" w:rsidP="00770DD3">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4639FD23" w14:textId="77777777" w:rsidR="00770DD3" w:rsidRDefault="00770DD3" w:rsidP="00770DD3">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14:paraId="39B0F9D6" w14:textId="77777777" w:rsidR="00770DD3" w:rsidRDefault="00770DD3" w:rsidP="00770DD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高度重视、精心组织。</w:t>
      </w:r>
      <w:r>
        <w:rPr>
          <w:rFonts w:ascii="仿宋_GB2312" w:eastAsia="仿宋_GB2312" w:hint="eastAsia"/>
          <w:sz w:val="32"/>
          <w:szCs w:val="32"/>
        </w:rPr>
        <w:t>各地要成立专项工作组，推动形成政府、企业、社会联动共推的机制，确保各项工作落到实处。</w:t>
      </w:r>
    </w:p>
    <w:p w14:paraId="556D6394" w14:textId="77777777" w:rsidR="00770DD3" w:rsidRDefault="00770DD3" w:rsidP="00770DD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统筹资源、加强保障。</w:t>
      </w:r>
      <w:r>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14:paraId="609200A0" w14:textId="77777777" w:rsidR="00770DD3" w:rsidRDefault="00770DD3" w:rsidP="00770DD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广泛宣传、营造氛围。</w:t>
      </w:r>
      <w:r>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5C2EEE7D" w14:textId="77777777" w:rsidR="00770DD3" w:rsidRDefault="00770DD3" w:rsidP="00770DD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Pr>
          <w:rFonts w:ascii="楷体_GB2312" w:eastAsia="楷体_GB2312" w:hint="eastAsia"/>
          <w:sz w:val="32"/>
          <w:szCs w:val="32"/>
        </w:rPr>
        <w:t>敢于尝试、积极创新。</w:t>
      </w:r>
      <w:r>
        <w:rPr>
          <w:rFonts w:ascii="仿宋_GB2312" w:eastAsia="仿宋_GB2312" w:hint="eastAsia"/>
          <w:sz w:val="32"/>
          <w:szCs w:val="32"/>
        </w:rPr>
        <w:t>利用网络直播、短视频等新型传播与销售途径，引导、助力</w:t>
      </w:r>
      <w:proofErr w:type="gramStart"/>
      <w:r>
        <w:rPr>
          <w:rFonts w:ascii="仿宋_GB2312" w:eastAsia="仿宋_GB2312" w:hint="eastAsia"/>
          <w:sz w:val="32"/>
          <w:szCs w:val="32"/>
        </w:rPr>
        <w:t>红旅项目</w:t>
      </w:r>
      <w:proofErr w:type="gramEnd"/>
      <w:r>
        <w:rPr>
          <w:rFonts w:ascii="仿宋_GB2312" w:eastAsia="仿宋_GB2312" w:hint="eastAsia"/>
          <w:sz w:val="32"/>
          <w:szCs w:val="32"/>
        </w:rPr>
        <w:t>团队把握机会，积极创新创业。</w:t>
      </w:r>
    </w:p>
    <w:p w14:paraId="4D5C57B2" w14:textId="77777777" w:rsidR="002A3ECD" w:rsidRPr="00770DD3" w:rsidRDefault="002A3ECD"/>
    <w:sectPr w:rsidR="002A3ECD" w:rsidRPr="00770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D3"/>
    <w:rsid w:val="002A3ECD"/>
    <w:rsid w:val="0077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9AB0"/>
  <w15:chartTrackingRefBased/>
  <w15:docId w15:val="{489EA5D3-5CC4-47A5-8A3D-D415ABC4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airy</dc:creator>
  <cp:keywords/>
  <dc:description/>
  <cp:lastModifiedBy>airy</cp:lastModifiedBy>
  <cp:revision>1</cp:revision>
  <dcterms:created xsi:type="dcterms:W3CDTF">2022-07-13T03:43:00Z</dcterms:created>
  <dcterms:modified xsi:type="dcterms:W3CDTF">2022-07-13T03:45:00Z</dcterms:modified>
</cp:coreProperties>
</file>